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3A9" w:rsidRDefault="00A463A9" w:rsidP="00A463A9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A463A9" w:rsidRDefault="00A463A9" w:rsidP="00A463A9">
      <w:pPr>
        <w:suppressLineNumbers/>
        <w:jc w:val="center"/>
        <w:rPr>
          <w:b/>
          <w:i/>
        </w:rPr>
      </w:pPr>
    </w:p>
    <w:p w:rsidR="00A463A9" w:rsidRDefault="00A463A9" w:rsidP="00A463A9">
      <w:pPr>
        <w:pStyle w:val="1"/>
        <w:ind w:firstLine="130"/>
        <w:jc w:val="both"/>
      </w:pPr>
      <w:r>
        <w:rPr>
          <w:rFonts w:ascii="Times New Roman" w:hAnsi="Times New Roman"/>
        </w:rPr>
        <w:t xml:space="preserve">Умножитель чисел на трехразрядный двоичный код по модулю, содержащий сумматор и мультиплексор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в состав умножителя введены сумматоры СМ1</w:t>
      </w:r>
      <w:r>
        <w:rPr>
          <w:rFonts w:ascii="Times New Roman" w:hAnsi="Times New Roman" w:cs="Times New Roman"/>
        </w:rPr>
        <w:t>÷</w:t>
      </w:r>
      <w:r>
        <w:rPr>
          <w:rFonts w:ascii="Times New Roman" w:hAnsi="Times New Roman"/>
        </w:rPr>
        <w:t>СМ3, схемы сравнения СС-1</w:t>
      </w:r>
      <w:r>
        <w:rPr>
          <w:rFonts w:ascii="Times New Roman" w:hAnsi="Times New Roman" w:cs="Times New Roman"/>
        </w:rPr>
        <w:t>÷</w:t>
      </w:r>
      <w:r>
        <w:rPr>
          <w:rFonts w:ascii="Times New Roman" w:hAnsi="Times New Roman"/>
        </w:rPr>
        <w:t>СС-4, блоки схем И1</w:t>
      </w:r>
      <w:r>
        <w:rPr>
          <w:rFonts w:ascii="Times New Roman" w:hAnsi="Times New Roman" w:cs="Times New Roman"/>
        </w:rPr>
        <w:t>÷</w:t>
      </w:r>
      <w:r>
        <w:rPr>
          <w:rFonts w:ascii="Times New Roman" w:hAnsi="Times New Roman"/>
        </w:rPr>
        <w:t>И15, ИЛИ1</w:t>
      </w:r>
      <w:r>
        <w:rPr>
          <w:rFonts w:ascii="Times New Roman" w:hAnsi="Times New Roman" w:cs="Times New Roman"/>
        </w:rPr>
        <w:t>÷</w:t>
      </w:r>
      <w:r>
        <w:rPr>
          <w:rFonts w:ascii="Times New Roman" w:hAnsi="Times New Roman"/>
        </w:rPr>
        <w:t>ИЛИ6, логические схемы И16</w:t>
      </w:r>
      <w:r>
        <w:rPr>
          <w:rFonts w:ascii="Times New Roman" w:hAnsi="Times New Roman" w:cs="Times New Roman"/>
        </w:rPr>
        <w:t>÷</w:t>
      </w:r>
      <w:r>
        <w:rPr>
          <w:rFonts w:ascii="Times New Roman" w:hAnsi="Times New Roman"/>
        </w:rPr>
        <w:t>И20, где число Х в зависимости от значений трехразрядного кода b</w:t>
      </w:r>
      <w:r w:rsidRPr="000C50A2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b</w:t>
      </w:r>
      <w:r w:rsidRPr="000C50A2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b</w:t>
      </w:r>
      <w:r w:rsidRPr="000C50A2">
        <w:rPr>
          <w:rFonts w:ascii="Times New Roman" w:hAnsi="Times New Roman"/>
          <w:vertAlign w:val="subscript"/>
        </w:rPr>
        <w:t>0</w:t>
      </w:r>
      <w:r>
        <w:rPr>
          <w:rFonts w:ascii="Times New Roman" w:hAnsi="Times New Roman"/>
        </w:rPr>
        <w:t xml:space="preserve"> со сдвигом на два и один разряд и без сдвига подается на входы сумматоров СМ1 и СМ3, где формируется сумма </w:t>
      </w:r>
      <w:r>
        <w:rPr>
          <w:rFonts w:ascii="Times New Roman" w:hAnsi="Times New Roman"/>
          <w:lang w:val="en-US"/>
        </w:rPr>
        <w:t>C</w:t>
      </w:r>
      <w:r>
        <w:rPr>
          <w:rFonts w:ascii="Times New Roman" w:hAnsi="Times New Roman"/>
        </w:rPr>
        <w:t>=4</w:t>
      </w:r>
      <w:r>
        <w:rPr>
          <w:rFonts w:ascii="Times New Roman" w:hAnsi="Times New Roman"/>
          <w:lang w:val="en-US"/>
        </w:rPr>
        <w:t>Xb</w:t>
      </w:r>
      <w:r w:rsidRPr="001D4F27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+2</w:t>
      </w:r>
      <w:r>
        <w:rPr>
          <w:rFonts w:ascii="Times New Roman" w:hAnsi="Times New Roman"/>
          <w:lang w:val="en-US"/>
        </w:rPr>
        <w:t>Xb</w:t>
      </w:r>
      <w:r w:rsidRPr="001D4F27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+</w:t>
      </w:r>
      <w:r>
        <w:rPr>
          <w:rFonts w:ascii="Times New Roman" w:hAnsi="Times New Roman"/>
          <w:lang w:val="en-US"/>
        </w:rPr>
        <w:t>Xb</w:t>
      </w:r>
      <w:r w:rsidRPr="001D4F27">
        <w:rPr>
          <w:rFonts w:ascii="Times New Roman" w:hAnsi="Times New Roman"/>
          <w:vertAlign w:val="subscript"/>
        </w:rPr>
        <w:t>0</w:t>
      </w:r>
      <w:r>
        <w:rPr>
          <w:rFonts w:ascii="Times New Roman" w:hAnsi="Times New Roman"/>
        </w:rPr>
        <w:t xml:space="preserve">, которая подается на левые входы сумматора СМ3, на правые входы сумматора СМ3 подается одно значение из набора </w:t>
      </w:r>
      <m:oMath>
        <m:r>
          <w:rPr>
            <w:rFonts w:ascii="Cambria Math" w:hAnsi="Cambria Math"/>
          </w:rPr>
          <m:t>6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</m:bar>
        <m:r>
          <w:rPr>
            <w:rFonts w:ascii="Cambria Math" w:hAnsi="Cambria Math"/>
          </w:rPr>
          <m:t>,5</m:t>
        </m:r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P,</m:t>
            </m:r>
          </m:e>
        </m:bar>
        <m:r>
          <w:rPr>
            <w:rFonts w:ascii="Cambria Math" w:hAnsi="Cambria Math"/>
          </w:rPr>
          <m:t>4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</m:bar>
        <m:r>
          <w:rPr>
            <w:rFonts w:ascii="Cambria Math" w:hAnsi="Cambria Math"/>
          </w:rPr>
          <m:t>,3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P,</m:t>
            </m:r>
          </m:e>
        </m:bar>
        <m:r>
          <w:rPr>
            <w:rFonts w:ascii="Cambria Math" w:hAnsi="Cambria Math"/>
          </w:rPr>
          <m:t xml:space="preserve"> 2</m:t>
        </m:r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  <m:r>
              <w:rPr>
                <w:rFonts w:ascii="Cambria Math" w:hAnsi="Cambria Math"/>
              </w:rPr>
              <m:t>,</m:t>
            </m:r>
          </m:e>
        </m:bar>
        <m:r>
          <w:rPr>
            <w:rFonts w:ascii="Cambria Math" w:hAnsi="Cambria Math"/>
          </w:rPr>
          <m:t xml:space="preserve"> </m:t>
        </m:r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</m:bar>
      </m:oMath>
      <w:r>
        <w:rPr>
          <w:rFonts w:ascii="Times New Roman" w:hAnsi="Times New Roman"/>
        </w:rPr>
        <w:t xml:space="preserve"> в зависимости от соотношения числа С со значением модулей Р</w:t>
      </w:r>
      <w:r>
        <w:rPr>
          <w:rFonts w:ascii="Times New Roman" w:hAnsi="Times New Roman" w:cs="Times New Roman"/>
        </w:rPr>
        <w:t>÷</w:t>
      </w:r>
      <w:r>
        <w:rPr>
          <w:rFonts w:ascii="Times New Roman" w:hAnsi="Times New Roman"/>
        </w:rPr>
        <w:t>6Р, которые сравниваются на схемах сравнения СС-1</w:t>
      </w:r>
      <w:r>
        <w:rPr>
          <w:rFonts w:ascii="Times New Roman" w:hAnsi="Times New Roman" w:cs="Times New Roman"/>
        </w:rPr>
        <w:t>÷</w:t>
      </w:r>
      <w:r>
        <w:rPr>
          <w:rFonts w:ascii="Times New Roman" w:hAnsi="Times New Roman"/>
        </w:rPr>
        <w:t>СС-4.</w:t>
      </w:r>
    </w:p>
    <w:p w:rsidR="00D54DA9" w:rsidRDefault="00A463A9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A9"/>
    <w:rsid w:val="00287BAB"/>
    <w:rsid w:val="003A0F65"/>
    <w:rsid w:val="00505F48"/>
    <w:rsid w:val="00605462"/>
    <w:rsid w:val="00727DFC"/>
    <w:rsid w:val="008C10CF"/>
    <w:rsid w:val="009A6B8A"/>
    <w:rsid w:val="00A463A9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8792D-5C04-4ABA-87A2-9A3E536E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3A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A463A9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2022-10-20T10:15:00Z</dcterms:created>
  <dcterms:modified xsi:type="dcterms:W3CDTF">2022-10-20T10:15:00Z</dcterms:modified>
</cp:coreProperties>
</file>