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63" w:rsidRDefault="00355B63" w:rsidP="00355B63">
      <w:pPr>
        <w:suppressLineNumbers/>
        <w:jc w:val="center"/>
        <w:rPr>
          <w:b/>
          <w:bCs/>
          <w:i/>
          <w:iCs/>
        </w:rPr>
      </w:pPr>
    </w:p>
    <w:p w:rsidR="00355B63" w:rsidRDefault="00355B63" w:rsidP="00355B63">
      <w:pPr>
        <w:suppressLineNumbers/>
        <w:jc w:val="center"/>
        <w:rPr>
          <w:b/>
          <w:bCs/>
          <w:i/>
          <w:iCs/>
        </w:rPr>
      </w:pPr>
    </w:p>
    <w:p w:rsidR="00355B63" w:rsidRDefault="00355B63" w:rsidP="00355B63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355B63" w:rsidRDefault="00355B63" w:rsidP="00355B63">
      <w:pPr>
        <w:suppressLineNumbers/>
        <w:jc w:val="center"/>
        <w:rPr>
          <w:b/>
          <w:i/>
        </w:rPr>
      </w:pPr>
    </w:p>
    <w:p w:rsidR="00355B63" w:rsidRDefault="00355B63" w:rsidP="00355B6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Судовое остаточное топливо, включающее остаточную нефтяную фракцию,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оно содержит в качестве остаточной нефтяной фракции остаточную нефтяную фракцию с Т</w:t>
      </w:r>
      <w:r w:rsidRPr="008604EC">
        <w:rPr>
          <w:rFonts w:ascii="Times New Roman" w:hAnsi="Times New Roman"/>
          <w:vertAlign w:val="subscript"/>
        </w:rPr>
        <w:t>нк</w:t>
      </w:r>
      <w:r>
        <w:rPr>
          <w:rFonts w:ascii="Times New Roman" w:hAnsi="Times New Roman"/>
        </w:rPr>
        <w:t xml:space="preserve"> 180°С и дополнительно нефтяную фракцию 480…520°С при следующем соотношении компонентов, % масс.:</w:t>
      </w:r>
    </w:p>
    <w:p w:rsidR="00355B63" w:rsidRDefault="00355B63" w:rsidP="00355B63">
      <w:pPr>
        <w:pStyle w:val="1"/>
        <w:tabs>
          <w:tab w:val="left" w:pos="4111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остаточная нефтяная фракция с Т</w:t>
      </w:r>
      <w:r w:rsidRPr="008604EC">
        <w:rPr>
          <w:rFonts w:ascii="Times New Roman" w:hAnsi="Times New Roman"/>
          <w:vertAlign w:val="subscript"/>
        </w:rPr>
        <w:t>нк</w:t>
      </w:r>
      <w:r>
        <w:rPr>
          <w:rFonts w:ascii="Times New Roman" w:hAnsi="Times New Roman"/>
        </w:rPr>
        <w:t xml:space="preserve"> 180°С </w:t>
      </w:r>
      <w:r>
        <w:rPr>
          <w:rFonts w:ascii="Times New Roman" w:hAnsi="Times New Roman"/>
        </w:rPr>
        <w:tab/>
        <w:t>4÷95</w:t>
      </w:r>
    </w:p>
    <w:p w:rsidR="00355B63" w:rsidRDefault="00355B63" w:rsidP="00355B63">
      <w:pPr>
        <w:pStyle w:val="1"/>
        <w:tabs>
          <w:tab w:val="left" w:pos="4111"/>
        </w:tabs>
        <w:ind w:firstLine="140"/>
        <w:jc w:val="both"/>
      </w:pPr>
      <w:r>
        <w:rPr>
          <w:rFonts w:ascii="Times New Roman" w:hAnsi="Times New Roman"/>
        </w:rPr>
        <w:t xml:space="preserve">нефтяная фракция 480…520°С </w:t>
      </w:r>
      <w:r>
        <w:rPr>
          <w:rFonts w:ascii="Times New Roman" w:hAnsi="Times New Roman"/>
        </w:rPr>
        <w:tab/>
        <w:t>5÷96</w:t>
      </w:r>
    </w:p>
    <w:p w:rsidR="00D54DA9" w:rsidRDefault="00355B63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63"/>
    <w:rsid w:val="00287BAB"/>
    <w:rsid w:val="00355B63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316"/>
  <w15:chartTrackingRefBased/>
  <w15:docId w15:val="{2EBF2699-3549-4374-AFCE-546EB4A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5B6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2022-10-13T11:10:00Z</dcterms:created>
  <dcterms:modified xsi:type="dcterms:W3CDTF">2022-10-13T11:10:00Z</dcterms:modified>
</cp:coreProperties>
</file>