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75" w:rsidRDefault="00D85275" w:rsidP="00D85275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85275" w:rsidRDefault="00D85275" w:rsidP="00D85275">
      <w:pPr>
        <w:suppressLineNumbers/>
        <w:jc w:val="center"/>
        <w:rPr>
          <w:b/>
          <w:i/>
        </w:rPr>
      </w:pPr>
    </w:p>
    <w:p w:rsidR="00D85275" w:rsidRDefault="00D85275" w:rsidP="00D85275">
      <w:pPr>
        <w:pStyle w:val="1"/>
        <w:ind w:firstLine="140"/>
        <w:jc w:val="both"/>
      </w:pPr>
      <w:proofErr w:type="spellStart"/>
      <w:r>
        <w:rPr>
          <w:rFonts w:ascii="Times New Roman" w:hAnsi="Times New Roman"/>
        </w:rPr>
        <w:t>Гелиотепловой</w:t>
      </w:r>
      <w:proofErr w:type="spellEnd"/>
      <w:r>
        <w:rPr>
          <w:rFonts w:ascii="Times New Roman" w:hAnsi="Times New Roman"/>
        </w:rPr>
        <w:t xml:space="preserve"> аккумулирующий водоем для систем отопления, содержащий поплавки с </w:t>
      </w:r>
      <w:proofErr w:type="spellStart"/>
      <w:r>
        <w:rPr>
          <w:rFonts w:ascii="Times New Roman" w:hAnsi="Times New Roman"/>
        </w:rPr>
        <w:t>термозависимой</w:t>
      </w:r>
      <w:proofErr w:type="spellEnd"/>
      <w:r>
        <w:rPr>
          <w:rFonts w:ascii="Times New Roman" w:hAnsi="Times New Roman"/>
        </w:rPr>
        <w:t xml:space="preserve"> пружиной и эластичными боковинами, </w:t>
      </w:r>
      <w:proofErr w:type="spellStart"/>
      <w:r>
        <w:rPr>
          <w:rFonts w:ascii="Times New Roman" w:hAnsi="Times New Roman"/>
        </w:rPr>
        <w:t>ваккумированную</w:t>
      </w:r>
      <w:proofErr w:type="spellEnd"/>
      <w:r>
        <w:rPr>
          <w:rFonts w:ascii="Times New Roman" w:hAnsi="Times New Roman"/>
        </w:rPr>
        <w:t xml:space="preserve"> внутреннюю полость часть которой заполнена водой или иной жидкостью с высоким теплопоглощением,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эластичные боковины поплавка в центре снабжены эластичными сильфонами, выступающими наружу от его эластичных стенок, для </w:t>
      </w:r>
      <w:proofErr w:type="spellStart"/>
      <w:r>
        <w:rPr>
          <w:rFonts w:ascii="Times New Roman" w:hAnsi="Times New Roman"/>
        </w:rPr>
        <w:t>термозависимого</w:t>
      </w:r>
      <w:proofErr w:type="spellEnd"/>
      <w:r>
        <w:rPr>
          <w:rFonts w:ascii="Times New Roman" w:hAnsi="Times New Roman"/>
        </w:rPr>
        <w:t xml:space="preserve"> изменения объема поплавка к торцевым поверхностям эластичных сильфонов прикреплена </w:t>
      </w:r>
      <w:proofErr w:type="spellStart"/>
      <w:r>
        <w:rPr>
          <w:rFonts w:ascii="Times New Roman" w:hAnsi="Times New Roman"/>
        </w:rPr>
        <w:t>термозависимая</w:t>
      </w:r>
      <w:proofErr w:type="spellEnd"/>
      <w:r>
        <w:rPr>
          <w:rFonts w:ascii="Times New Roman" w:hAnsi="Times New Roman"/>
        </w:rPr>
        <w:t xml:space="preserve"> пружина с памятью формы, сжимающаяся при повышении температуры до порогового значения и раздвинутой в исходное состояние при температуре в водоеме ниже порогового значения, рабочий ход </w:t>
      </w:r>
      <w:proofErr w:type="spellStart"/>
      <w:r>
        <w:rPr>
          <w:rFonts w:ascii="Times New Roman" w:hAnsi="Times New Roman"/>
        </w:rPr>
        <w:t>термозависимой</w:t>
      </w:r>
      <w:proofErr w:type="spellEnd"/>
      <w:r>
        <w:rPr>
          <w:rFonts w:ascii="Times New Roman" w:hAnsi="Times New Roman"/>
        </w:rPr>
        <w:t xml:space="preserve"> пружины поплавка обеспечивает отрицательную плавучесть поплавка при сжатии для его погружения на дно водоема а в исходном положении при раздвинутой пружине поплавок имеет положительную плавучесть, а также число поплавков в водоеме выбрано не менее ста на каждый кубометр воды.</w:t>
      </w:r>
    </w:p>
    <w:p w:rsidR="00D54DA9" w:rsidRDefault="00D85275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75"/>
    <w:rsid w:val="00605462"/>
    <w:rsid w:val="009A6B8A"/>
    <w:rsid w:val="00C86049"/>
    <w:rsid w:val="00CC2A79"/>
    <w:rsid w:val="00D50F92"/>
    <w:rsid w:val="00D85275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20D61-8F49-42C3-8165-BFBB0B7B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7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85275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2022-05-19T08:58:00Z</dcterms:created>
  <dcterms:modified xsi:type="dcterms:W3CDTF">2022-05-19T08:59:00Z</dcterms:modified>
</cp:coreProperties>
</file>